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1535B" w14:textId="77777777" w:rsidR="0071417B" w:rsidRPr="009500E7" w:rsidRDefault="0071417B" w:rsidP="0071417B">
      <w:pPr>
        <w:jc w:val="center"/>
        <w:rPr>
          <w:b/>
        </w:rPr>
      </w:pPr>
      <w:r w:rsidRPr="009500E7">
        <w:rPr>
          <w:b/>
        </w:rPr>
        <w:t xml:space="preserve">DECRETO N° </w:t>
      </w:r>
      <w:r w:rsidR="001137B1">
        <w:rPr>
          <w:b/>
        </w:rPr>
        <w:t>097</w:t>
      </w:r>
      <w:r w:rsidRPr="009500E7">
        <w:rPr>
          <w:b/>
        </w:rPr>
        <w:t xml:space="preserve"> DE 2</w:t>
      </w:r>
      <w:r w:rsidR="00A24F8F">
        <w:rPr>
          <w:b/>
        </w:rPr>
        <w:t>6</w:t>
      </w:r>
      <w:r w:rsidRPr="009500E7">
        <w:rPr>
          <w:b/>
        </w:rPr>
        <w:t xml:space="preserve"> DE FEVEREIRO D</w:t>
      </w:r>
      <w:bookmarkStart w:id="0" w:name="_GoBack"/>
      <w:bookmarkEnd w:id="0"/>
      <w:r w:rsidRPr="009500E7">
        <w:rPr>
          <w:b/>
        </w:rPr>
        <w:t>E 2025.</w:t>
      </w:r>
    </w:p>
    <w:p w14:paraId="06A78987" w14:textId="77777777" w:rsidR="0071417B" w:rsidRPr="009500E7" w:rsidRDefault="0071417B" w:rsidP="0071417B">
      <w:pPr>
        <w:ind w:left="3969"/>
        <w:jc w:val="both"/>
        <w:rPr>
          <w:i/>
        </w:rPr>
      </w:pPr>
      <w:r w:rsidRPr="009500E7">
        <w:rPr>
          <w:i/>
        </w:rPr>
        <w:t>Estabelece feriados e pontos facultativos no Município de Muqui/ES para o</w:t>
      </w:r>
      <w:r w:rsidR="00A24F8F">
        <w:rPr>
          <w:i/>
        </w:rPr>
        <w:t xml:space="preserve"> mês de março do </w:t>
      </w:r>
      <w:r w:rsidRPr="009500E7">
        <w:rPr>
          <w:i/>
        </w:rPr>
        <w:t>ano de 2025 e dá outras providências.</w:t>
      </w:r>
    </w:p>
    <w:p w14:paraId="6453ADBF" w14:textId="77777777" w:rsidR="0071417B" w:rsidRDefault="0071417B" w:rsidP="0071417B">
      <w:pPr>
        <w:jc w:val="both"/>
      </w:pPr>
    </w:p>
    <w:p w14:paraId="793D70F1" w14:textId="77777777" w:rsidR="0071417B" w:rsidRDefault="0071417B" w:rsidP="0071417B">
      <w:pPr>
        <w:ind w:firstLine="1134"/>
        <w:jc w:val="both"/>
      </w:pPr>
      <w:r w:rsidRPr="009500E7">
        <w:rPr>
          <w:b/>
        </w:rPr>
        <w:t>O PREFEITO MUNICIPAL DE MUQUI – ES</w:t>
      </w:r>
      <w:r>
        <w:t>, no uso das suas atribuições que lhe conferem a Constituição da República Federativa do Brasil e pela Lei Orgânica Municipal;</w:t>
      </w:r>
    </w:p>
    <w:p w14:paraId="4522D7B8" w14:textId="77777777" w:rsidR="0071417B" w:rsidRDefault="0071417B" w:rsidP="0071417B">
      <w:pPr>
        <w:ind w:firstLine="1134"/>
        <w:jc w:val="both"/>
      </w:pPr>
      <w:r w:rsidRPr="00C31BBB">
        <w:rPr>
          <w:b/>
        </w:rPr>
        <w:t>Considerando</w:t>
      </w:r>
      <w:r>
        <w:t xml:space="preserve"> a necessidade de adequar previamente </w:t>
      </w:r>
      <w:r w:rsidR="001137B1">
        <w:t>às</w:t>
      </w:r>
      <w:r>
        <w:t xml:space="preserve"> escalas de trabalhos, funcionamento dos Comércios, Instituições Bancárias e Repartições Públicas para o</w:t>
      </w:r>
      <w:r w:rsidR="00A24F8F">
        <w:t xml:space="preserve"> mês de março do </w:t>
      </w:r>
      <w:r>
        <w:t>ano de 2025;</w:t>
      </w:r>
    </w:p>
    <w:p w14:paraId="64BA8595" w14:textId="77777777" w:rsidR="0071417B" w:rsidRDefault="0071417B" w:rsidP="0071417B">
      <w:pPr>
        <w:ind w:firstLine="1134"/>
        <w:jc w:val="both"/>
      </w:pPr>
      <w:r w:rsidRPr="00C31BBB">
        <w:rPr>
          <w:b/>
        </w:rPr>
        <w:t>Considerando</w:t>
      </w:r>
      <w:r>
        <w:t xml:space="preserve"> ser atribuição do Chefe do Poder Executivo decretar os Feriados e ponto facultativos do Município de Muqui/ES.</w:t>
      </w:r>
    </w:p>
    <w:p w14:paraId="62A399DE" w14:textId="77777777" w:rsidR="0071417B" w:rsidRDefault="0071417B" w:rsidP="0071417B">
      <w:pPr>
        <w:ind w:firstLine="1134"/>
        <w:jc w:val="both"/>
      </w:pPr>
      <w:r w:rsidRPr="0071417B">
        <w:rPr>
          <w:b/>
          <w:sz w:val="28"/>
        </w:rPr>
        <w:t>DECRETA</w:t>
      </w:r>
      <w:r w:rsidRPr="009500E7">
        <w:rPr>
          <w:b/>
        </w:rPr>
        <w:t>:</w:t>
      </w:r>
    </w:p>
    <w:p w14:paraId="3952B357" w14:textId="77777777" w:rsidR="0071417B" w:rsidRDefault="0071417B" w:rsidP="0071417B">
      <w:pPr>
        <w:ind w:firstLine="1134"/>
        <w:jc w:val="both"/>
      </w:pPr>
      <w:r>
        <w:rPr>
          <w:b/>
        </w:rPr>
        <w:t>Art. 1º.</w:t>
      </w:r>
      <w:r w:rsidRPr="00A6609A">
        <w:t xml:space="preserve"> Com fulcro na </w:t>
      </w:r>
      <w:r>
        <w:t xml:space="preserve">legislação vigente e atendendo aos usos e costumes praticados no Município, </w:t>
      </w:r>
      <w:r w:rsidR="001137B1">
        <w:t>ficam</w:t>
      </w:r>
      <w:r>
        <w:t xml:space="preserve"> estabelecido</w:t>
      </w:r>
      <w:r w:rsidR="001137B1">
        <w:t>s</w:t>
      </w:r>
      <w:r>
        <w:t xml:space="preserve"> os seguintes feriados e pontos facultativos no Município de Muqui/ES para o </w:t>
      </w:r>
      <w:r w:rsidR="00A24F8F">
        <w:t xml:space="preserve">mês de março </w:t>
      </w:r>
      <w:r>
        <w:t>de 2025, sem prejuízo da prestação dos serviços considerados essenciais, nos seguintes dias:</w:t>
      </w:r>
    </w:p>
    <w:p w14:paraId="34B6D457" w14:textId="77777777" w:rsidR="0071417B" w:rsidRDefault="0071417B" w:rsidP="00A24F8F">
      <w:pPr>
        <w:pStyle w:val="PargrafodaLista"/>
        <w:numPr>
          <w:ilvl w:val="0"/>
          <w:numId w:val="1"/>
        </w:numPr>
        <w:ind w:left="284" w:firstLine="283"/>
        <w:jc w:val="both"/>
      </w:pPr>
      <w:r>
        <w:t>03 de Março – Segunda-feira de Carnaval – Ponto facultativo;</w:t>
      </w:r>
    </w:p>
    <w:p w14:paraId="64FCEF3C" w14:textId="77777777" w:rsidR="0071417B" w:rsidRDefault="0071417B" w:rsidP="00A24F8F">
      <w:pPr>
        <w:pStyle w:val="PargrafodaLista"/>
        <w:numPr>
          <w:ilvl w:val="0"/>
          <w:numId w:val="1"/>
        </w:numPr>
        <w:ind w:left="284" w:firstLine="283"/>
        <w:jc w:val="both"/>
      </w:pPr>
      <w:r>
        <w:t>04 de Março – Terça-feira de Carnaval – Ponto facultativo;</w:t>
      </w:r>
    </w:p>
    <w:p w14:paraId="5672C4A3" w14:textId="77777777" w:rsidR="0071417B" w:rsidRDefault="0071417B" w:rsidP="00A24F8F">
      <w:pPr>
        <w:pStyle w:val="PargrafodaLista"/>
        <w:numPr>
          <w:ilvl w:val="0"/>
          <w:numId w:val="1"/>
        </w:numPr>
        <w:ind w:left="284" w:firstLine="283"/>
        <w:jc w:val="both"/>
      </w:pPr>
      <w:r>
        <w:t>05 de Março – Quarta-feira de Cinzas – Ponto facultativo;</w:t>
      </w:r>
    </w:p>
    <w:p w14:paraId="0BEE7404" w14:textId="77777777" w:rsidR="00A24F8F" w:rsidRDefault="00A24F8F" w:rsidP="00A24F8F">
      <w:pPr>
        <w:pStyle w:val="PargrafodaLista"/>
        <w:numPr>
          <w:ilvl w:val="0"/>
          <w:numId w:val="1"/>
        </w:numPr>
        <w:ind w:left="284" w:firstLine="283"/>
        <w:jc w:val="both"/>
      </w:pPr>
      <w:r>
        <w:t>08 de Março – Sábado, Dia Internacional da Mulher.</w:t>
      </w:r>
    </w:p>
    <w:p w14:paraId="55E565EA" w14:textId="77777777" w:rsidR="0071417B" w:rsidRDefault="0071417B" w:rsidP="0071417B">
      <w:pPr>
        <w:ind w:firstLine="1134"/>
        <w:jc w:val="both"/>
      </w:pPr>
      <w:r w:rsidRPr="00F171BB">
        <w:rPr>
          <w:b/>
        </w:rPr>
        <w:t>Art. 2º.</w:t>
      </w:r>
      <w:r>
        <w:t xml:space="preserve"> Os Pontos Facultativos poderão ser alterados a critério do Chefe do Poder Executivo Municipal.</w:t>
      </w:r>
    </w:p>
    <w:p w14:paraId="5C839F24" w14:textId="77777777" w:rsidR="0071417B" w:rsidRDefault="0071417B" w:rsidP="0071417B">
      <w:pPr>
        <w:ind w:firstLine="1134"/>
        <w:jc w:val="both"/>
      </w:pPr>
      <w:r w:rsidRPr="00F171BB">
        <w:rPr>
          <w:b/>
        </w:rPr>
        <w:t xml:space="preserve">Art. </w:t>
      </w:r>
      <w:r>
        <w:rPr>
          <w:b/>
        </w:rPr>
        <w:t>3</w:t>
      </w:r>
      <w:r w:rsidRPr="00F171BB">
        <w:rPr>
          <w:b/>
        </w:rPr>
        <w:t>º.</w:t>
      </w:r>
      <w:r>
        <w:t xml:space="preserve"> Este decreto entra em vigor na data de sua publicação. Revogam-se todas as disposições em contrário.</w:t>
      </w:r>
    </w:p>
    <w:p w14:paraId="407D1FD0" w14:textId="77777777" w:rsidR="0071417B" w:rsidRDefault="0071417B" w:rsidP="0071417B">
      <w:pPr>
        <w:ind w:firstLine="1134"/>
        <w:jc w:val="both"/>
      </w:pPr>
      <w:r>
        <w:t>Publique-se, registre-se e cumpra-se.</w:t>
      </w:r>
    </w:p>
    <w:p w14:paraId="1B3A5272" w14:textId="77777777" w:rsidR="0071417B" w:rsidRDefault="0071417B" w:rsidP="0071417B">
      <w:pPr>
        <w:jc w:val="both"/>
      </w:pPr>
    </w:p>
    <w:p w14:paraId="277997C3" w14:textId="77777777" w:rsidR="0071417B" w:rsidRDefault="0071417B" w:rsidP="0071417B">
      <w:pPr>
        <w:jc w:val="both"/>
      </w:pPr>
    </w:p>
    <w:p w14:paraId="7EBFDE17" w14:textId="77777777" w:rsidR="0071417B" w:rsidRPr="00F171BB" w:rsidRDefault="0071417B" w:rsidP="0071417B">
      <w:pPr>
        <w:spacing w:after="0"/>
        <w:jc w:val="center"/>
        <w:rPr>
          <w:b/>
          <w:i/>
        </w:rPr>
      </w:pPr>
      <w:r w:rsidRPr="00F171BB">
        <w:rPr>
          <w:b/>
          <w:i/>
        </w:rPr>
        <w:t>Sérgio Luiz Anequim</w:t>
      </w:r>
    </w:p>
    <w:p w14:paraId="21B818C9" w14:textId="77777777" w:rsidR="0071417B" w:rsidRPr="00F171BB" w:rsidRDefault="0071417B" w:rsidP="0071417B">
      <w:pPr>
        <w:spacing w:after="0"/>
        <w:jc w:val="center"/>
        <w:rPr>
          <w:b/>
          <w:i/>
        </w:rPr>
      </w:pPr>
      <w:r w:rsidRPr="00F171BB">
        <w:rPr>
          <w:b/>
          <w:i/>
        </w:rPr>
        <w:t>Prefeito Municipal de Muqui/ES</w:t>
      </w:r>
    </w:p>
    <w:sectPr w:rsidR="0071417B" w:rsidRPr="00F171BB" w:rsidSect="00991CCD">
      <w:pgSz w:w="11906" w:h="16838" w:code="9"/>
      <w:pgMar w:top="1134" w:right="1701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2F448" w14:textId="77777777" w:rsidR="00363898" w:rsidRDefault="00363898" w:rsidP="008E5E40">
      <w:pPr>
        <w:spacing w:after="0" w:line="240" w:lineRule="auto"/>
      </w:pPr>
      <w:r>
        <w:separator/>
      </w:r>
    </w:p>
  </w:endnote>
  <w:endnote w:type="continuationSeparator" w:id="0">
    <w:p w14:paraId="10731172" w14:textId="77777777" w:rsidR="00363898" w:rsidRDefault="00363898" w:rsidP="008E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86E8" w14:textId="77777777" w:rsidR="00363898" w:rsidRDefault="00363898" w:rsidP="008E5E40">
      <w:pPr>
        <w:spacing w:after="0" w:line="240" w:lineRule="auto"/>
      </w:pPr>
      <w:r>
        <w:separator/>
      </w:r>
    </w:p>
  </w:footnote>
  <w:footnote w:type="continuationSeparator" w:id="0">
    <w:p w14:paraId="711DA621" w14:textId="77777777" w:rsidR="00363898" w:rsidRDefault="00363898" w:rsidP="008E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B3A3C"/>
    <w:multiLevelType w:val="hybridMultilevel"/>
    <w:tmpl w:val="CEECEC1A"/>
    <w:lvl w:ilvl="0" w:tplc="4D46D0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7B"/>
    <w:rsid w:val="001137B1"/>
    <w:rsid w:val="00363898"/>
    <w:rsid w:val="00390234"/>
    <w:rsid w:val="003926E3"/>
    <w:rsid w:val="006A1C54"/>
    <w:rsid w:val="006C413B"/>
    <w:rsid w:val="0071417B"/>
    <w:rsid w:val="0079353A"/>
    <w:rsid w:val="008E5E40"/>
    <w:rsid w:val="00991CCD"/>
    <w:rsid w:val="009E5DD3"/>
    <w:rsid w:val="00A24F8F"/>
    <w:rsid w:val="00BD759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0048"/>
  <w15:docId w15:val="{95DB341D-A5F9-47F4-B1BD-A60C8299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7B"/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E40"/>
  </w:style>
  <w:style w:type="paragraph" w:styleId="Rodap">
    <w:name w:val="footer"/>
    <w:basedOn w:val="Normal"/>
    <w:link w:val="RodapChar"/>
    <w:uiPriority w:val="99"/>
    <w:unhideWhenUsed/>
    <w:rsid w:val="008E5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E40"/>
  </w:style>
  <w:style w:type="paragraph" w:styleId="Textodebalo">
    <w:name w:val="Balloon Text"/>
    <w:basedOn w:val="Normal"/>
    <w:link w:val="TextodebaloChar"/>
    <w:uiPriority w:val="99"/>
    <w:semiHidden/>
    <w:unhideWhenUsed/>
    <w:rsid w:val="008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E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eu%20Drive\Jur&#237;dico%202025\Layout%20docs%20PMM%20JAN202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 docs PMM JAN2025</Template>
  <TotalTime>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PGM Muqui</dc:creator>
  <cp:lastModifiedBy>A5 A5</cp:lastModifiedBy>
  <cp:revision>6</cp:revision>
  <cp:lastPrinted>2025-02-26T12:09:00Z</cp:lastPrinted>
  <dcterms:created xsi:type="dcterms:W3CDTF">2025-02-26T12:07:00Z</dcterms:created>
  <dcterms:modified xsi:type="dcterms:W3CDTF">2025-02-26T18:31:00Z</dcterms:modified>
</cp:coreProperties>
</file>